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BE9" w:rsidRDefault="002D1BE9" w:rsidP="002D1BE9">
      <w:pPr>
        <w:pStyle w:val="2"/>
        <w:spacing w:afterLines="100" w:line="500" w:lineRule="exact"/>
        <w:jc w:val="center"/>
        <w:rPr>
          <w:rFonts w:ascii="楷体_GB2312" w:eastAsia="楷体_GB2312" w:hAnsi="宋体"/>
          <w:color w:val="000000"/>
          <w:kern w:val="3"/>
        </w:rPr>
      </w:pPr>
      <w:bookmarkStart w:id="0" w:name="_Toc71894853"/>
      <w:r w:rsidRPr="006C012E">
        <w:rPr>
          <w:rFonts w:ascii="楷体_GB2312" w:eastAsia="楷体_GB2312" w:hAnsi="宋体" w:hint="eastAsia"/>
          <w:color w:val="000000"/>
          <w:kern w:val="3"/>
        </w:rPr>
        <w:t>加油站相关照片</w:t>
      </w:r>
      <w:bookmarkEnd w:id="0"/>
    </w:p>
    <w:p w:rsidR="002D1BE9" w:rsidRDefault="002D1BE9" w:rsidP="002D1BE9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4785" cy="3110230"/>
            <wp:effectExtent l="19050" t="0" r="0" b="0"/>
            <wp:docPr id="1" name="图片 1" descr="微信图片_20210510111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210510111028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E9" w:rsidRDefault="002D1BE9" w:rsidP="002D1BE9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</w:t>
      </w:r>
      <w:r>
        <w:rPr>
          <w:rFonts w:hint="eastAsia"/>
          <w:szCs w:val="21"/>
        </w:rPr>
        <w:t>加油站全景</w:t>
      </w:r>
    </w:p>
    <w:p w:rsidR="002D1BE9" w:rsidRDefault="002D1BE9" w:rsidP="002D1BE9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555875" cy="1849755"/>
            <wp:effectExtent l="19050" t="0" r="0" b="0"/>
            <wp:docPr id="2" name="图片 2" descr="微信图片_202105101110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_20210510111028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rFonts w:hint="eastAsia"/>
          <w:noProof/>
          <w:szCs w:val="21"/>
        </w:rPr>
        <w:drawing>
          <wp:inline distT="0" distB="0" distL="0" distR="0">
            <wp:extent cx="2562860" cy="1870075"/>
            <wp:effectExtent l="19050" t="0" r="8890" b="0"/>
            <wp:docPr id="3" name="图片 3" descr="微信图片_2021051011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图片_202105101113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E9" w:rsidRDefault="002D1BE9" w:rsidP="002D1BE9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</w:t>
      </w:r>
      <w:r>
        <w:rPr>
          <w:rFonts w:hint="eastAsia"/>
          <w:szCs w:val="21"/>
        </w:rPr>
        <w:t>油罐区</w:t>
      </w:r>
      <w:r>
        <w:rPr>
          <w:rFonts w:hint="eastAsia"/>
          <w:szCs w:val="21"/>
        </w:rPr>
        <w:t xml:space="preserve">                                  </w:t>
      </w:r>
      <w:r>
        <w:rPr>
          <w:rFonts w:hint="eastAsia"/>
          <w:szCs w:val="21"/>
        </w:rPr>
        <w:t>卸油口</w:t>
      </w:r>
    </w:p>
    <w:p w:rsidR="002D1BE9" w:rsidRDefault="002D1BE9" w:rsidP="002D1BE9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2562860" cy="1911985"/>
            <wp:effectExtent l="19050" t="0" r="8890" b="0"/>
            <wp:docPr id="4" name="图片 4" descr="微信图片_202105101110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微信图片_20210510111028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rFonts w:hint="eastAsia"/>
          <w:noProof/>
          <w:szCs w:val="21"/>
        </w:rPr>
        <w:drawing>
          <wp:inline distT="0" distB="0" distL="0" distR="0">
            <wp:extent cx="2528570" cy="1932940"/>
            <wp:effectExtent l="19050" t="0" r="5080" b="0"/>
            <wp:docPr id="5" name="图片 5" descr="微信图片_20210510111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21051011130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E9" w:rsidRDefault="002D1BE9" w:rsidP="002D1BE9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消防沙池</w:t>
      </w:r>
      <w:r>
        <w:rPr>
          <w:rFonts w:hint="eastAsia"/>
          <w:szCs w:val="21"/>
        </w:rPr>
        <w:t xml:space="preserve">                             </w:t>
      </w:r>
      <w:r>
        <w:rPr>
          <w:rFonts w:hint="eastAsia"/>
          <w:szCs w:val="21"/>
        </w:rPr>
        <w:t>操作井</w:t>
      </w:r>
    </w:p>
    <w:p w:rsidR="002D1BE9" w:rsidRDefault="002D1BE9" w:rsidP="002D1BE9">
      <w:pPr>
        <w:rPr>
          <w:rFonts w:hint="eastAsia"/>
          <w:szCs w:val="21"/>
        </w:rPr>
      </w:pPr>
    </w:p>
    <w:p w:rsidR="002D1BE9" w:rsidRDefault="002D1BE9" w:rsidP="002D1BE9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514600" cy="1884045"/>
            <wp:effectExtent l="19050" t="0" r="0" b="0"/>
            <wp:docPr id="6" name="图片 6" descr="DSC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0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rFonts w:hint="eastAsia"/>
          <w:noProof/>
          <w:szCs w:val="21"/>
        </w:rPr>
        <w:drawing>
          <wp:inline distT="0" distB="0" distL="0" distR="0">
            <wp:extent cx="2514600" cy="1884045"/>
            <wp:effectExtent l="19050" t="0" r="0" b="0"/>
            <wp:docPr id="7" name="图片 7" descr="DSC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0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E9" w:rsidRDefault="002D1BE9" w:rsidP="002D1BE9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</w:t>
      </w:r>
      <w:r>
        <w:rPr>
          <w:rFonts w:hint="eastAsia"/>
          <w:szCs w:val="21"/>
        </w:rPr>
        <w:t>静电接地仪</w:t>
      </w:r>
      <w:r>
        <w:rPr>
          <w:rFonts w:hint="eastAsia"/>
          <w:szCs w:val="21"/>
        </w:rPr>
        <w:t xml:space="preserve">                          </w:t>
      </w:r>
      <w:r>
        <w:rPr>
          <w:rFonts w:hint="eastAsia"/>
          <w:szCs w:val="21"/>
        </w:rPr>
        <w:t>消防器材</w:t>
      </w:r>
    </w:p>
    <w:p w:rsidR="002D1BE9" w:rsidRDefault="002D1BE9" w:rsidP="002D1BE9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514600" cy="1884045"/>
            <wp:effectExtent l="19050" t="0" r="0" b="0"/>
            <wp:docPr id="8" name="图片 8" descr="DSC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1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rFonts w:hint="eastAsia"/>
          <w:noProof/>
          <w:szCs w:val="21"/>
        </w:rPr>
        <w:drawing>
          <wp:inline distT="0" distB="0" distL="0" distR="0">
            <wp:extent cx="2514600" cy="1884045"/>
            <wp:effectExtent l="19050" t="0" r="0" b="0"/>
            <wp:docPr id="9" name="图片 9" descr="DSC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1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E9" w:rsidRDefault="002D1BE9" w:rsidP="002D1BE9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</w:t>
      </w:r>
      <w:r>
        <w:rPr>
          <w:rFonts w:hint="eastAsia"/>
          <w:szCs w:val="21"/>
        </w:rPr>
        <w:t>配电柜</w:t>
      </w:r>
      <w:r>
        <w:rPr>
          <w:rFonts w:hint="eastAsia"/>
          <w:szCs w:val="21"/>
        </w:rPr>
        <w:t xml:space="preserve">                                </w:t>
      </w:r>
      <w:r>
        <w:rPr>
          <w:rFonts w:hint="eastAsia"/>
          <w:szCs w:val="21"/>
        </w:rPr>
        <w:t>发电机</w:t>
      </w:r>
      <w:r>
        <w:rPr>
          <w:rFonts w:hint="eastAsia"/>
          <w:szCs w:val="21"/>
        </w:rPr>
        <w:t xml:space="preserve"> </w:t>
      </w:r>
    </w:p>
    <w:p w:rsidR="002D1BE9" w:rsidRDefault="002D1BE9" w:rsidP="002D1BE9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2514600" cy="1884045"/>
            <wp:effectExtent l="19050" t="0" r="0" b="0"/>
            <wp:docPr id="10" name="图片 10" descr="DSC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rFonts w:hint="eastAsia"/>
          <w:noProof/>
          <w:szCs w:val="21"/>
        </w:rPr>
        <w:drawing>
          <wp:inline distT="0" distB="0" distL="0" distR="0">
            <wp:extent cx="2514600" cy="1884045"/>
            <wp:effectExtent l="19050" t="0" r="0" b="0"/>
            <wp:docPr id="11" name="图片 11" descr="DSC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E9" w:rsidRDefault="002D1BE9" w:rsidP="002D1BE9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</w:t>
      </w:r>
      <w:r>
        <w:rPr>
          <w:rFonts w:hint="eastAsia"/>
          <w:szCs w:val="21"/>
        </w:rPr>
        <w:t>监控设备</w:t>
      </w:r>
      <w:r>
        <w:rPr>
          <w:rFonts w:hint="eastAsia"/>
          <w:szCs w:val="21"/>
        </w:rPr>
        <w:t xml:space="preserve">                              </w:t>
      </w:r>
      <w:r>
        <w:rPr>
          <w:rFonts w:hint="eastAsia"/>
          <w:szCs w:val="21"/>
        </w:rPr>
        <w:t>制度、规程</w:t>
      </w:r>
    </w:p>
    <w:p w:rsidR="00C5047E" w:rsidRDefault="002D1BE9" w:rsidP="002D1BE9">
      <w:r>
        <w:rPr>
          <w:rFonts w:hint="eastAsia"/>
          <w:noProof/>
          <w:szCs w:val="21"/>
        </w:rPr>
        <w:drawing>
          <wp:inline distT="0" distB="0" distL="0" distR="0">
            <wp:extent cx="2514600" cy="1884045"/>
            <wp:effectExtent l="19050" t="0" r="0" b="0"/>
            <wp:docPr id="12" name="图片 12" descr="DSC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1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</w:p>
    <w:sectPr w:rsidR="00C5047E" w:rsidSect="00C504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D1BE9"/>
    <w:rsid w:val="002D1BE9"/>
    <w:rsid w:val="00C50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BE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2D1BE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2D1BE9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2D1B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1BE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2022-01-25T06:39:00Z</dcterms:created>
  <dcterms:modified xsi:type="dcterms:W3CDTF">2022-01-25T06:39:00Z</dcterms:modified>
</cp:coreProperties>
</file>